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E" w:rsidRDefault="00C47E06">
      <w:r>
        <w:t>This week’s Article of the Week is Kathleen Parker’s Washington Post editorial about Huckleberry Finn.</w:t>
      </w:r>
    </w:p>
    <w:p w:rsidR="00C47E06" w:rsidRDefault="00C47E06"/>
    <w:p w:rsidR="00C47E06" w:rsidRDefault="00C47E06">
      <w:hyperlink r:id="rId5" w:history="1">
        <w:r w:rsidRPr="000E581F">
          <w:rPr>
            <w:rStyle w:val="Hyperlink"/>
          </w:rPr>
          <w:t>http://www.washingtonpost.com/wp-dyn/content/article/2011/01/07/AR2011010704451_pf.html</w:t>
        </w:r>
      </w:hyperlink>
    </w:p>
    <w:p w:rsidR="00C47E06" w:rsidRDefault="00C47E06">
      <w:bookmarkStart w:id="0" w:name="_GoBack"/>
      <w:bookmarkEnd w:id="0"/>
    </w:p>
    <w:sectPr w:rsidR="00C4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6"/>
    <w:rsid w:val="00084623"/>
    <w:rsid w:val="00A867AC"/>
    <w:rsid w:val="00C47E0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wp-dyn/content/article/2011/01/07/AR2011010704451_p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Sloan</dc:creator>
  <cp:lastModifiedBy>Christine Sloan</cp:lastModifiedBy>
  <cp:revision>1</cp:revision>
  <dcterms:created xsi:type="dcterms:W3CDTF">2014-01-20T18:48:00Z</dcterms:created>
  <dcterms:modified xsi:type="dcterms:W3CDTF">2014-01-20T18:48:00Z</dcterms:modified>
</cp:coreProperties>
</file>